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Pieczątka zamawiającego </w:t>
      </w:r>
      <w:r w:rsidDel="00000000" w:rsidR="00000000" w:rsidRPr="00000000">
        <w:rPr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Data ………………………….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ZLECENIE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Zlecamy wynajem Minikoparki, Model Yanmar B15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Termin (Dokładna Data): …………………………………………………………………..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Opis Prac: 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Przewidywany okres zatrudnienia: ……………………………………………………………………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Miejsce pracy – adres: 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Wynajmujący:        WIBARO Dariusz Wybrański</w:t>
      </w:r>
    </w:p>
    <w:p w:rsidR="00000000" w:rsidDel="00000000" w:rsidP="00000000" w:rsidRDefault="00000000" w:rsidRPr="00000000" w14:paraId="00000019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                                ul. Brzozowa 12, 06-100 Pułtusk</w:t>
      </w:r>
    </w:p>
    <w:p w:rsidR="00000000" w:rsidDel="00000000" w:rsidP="00000000" w:rsidRDefault="00000000" w:rsidRPr="00000000" w14:paraId="0000001A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                                Nip. 568-150-89-94</w:t>
      </w:r>
    </w:p>
    <w:p w:rsidR="00000000" w:rsidDel="00000000" w:rsidP="00000000" w:rsidRDefault="00000000" w:rsidRPr="00000000" w14:paraId="0000001B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                                Tel. 512-007-140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Zamawiający:               ………………………………………………………………..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                               ………………………………………………………………..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                               Nip. …………………………………………………………..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 xml:space="preserve">                               Tel. …………………………………………………………...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hanging="397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WARUNKI UMOWNE NAJMU:</w:t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1.   CENY NETTO  (do faktury dolicza się 23% VAT)</w:t>
      </w:r>
    </w:p>
    <w:p w:rsidR="00000000" w:rsidDel="00000000" w:rsidP="00000000" w:rsidRDefault="00000000" w:rsidRPr="00000000" w14:paraId="0000002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    Za godzinę wynajmu koparki 100 zł. Netto </w:t>
      </w:r>
    </w:p>
    <w:p w:rsidR="00000000" w:rsidDel="00000000" w:rsidP="00000000" w:rsidRDefault="00000000" w:rsidRPr="00000000" w14:paraId="0000002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    Za dojazd koparki koszt:  3 zł. za km. netto liczony w jedną stronę (Minimalny koszt dojazdu do 15 km. od  Bazy w Pułtusku przy ul. Kościuszki 207, wynosi 50 zł. netto., powyżej 15 km. Stawka liczona za kilometry)</w:t>
      </w:r>
    </w:p>
    <w:p w:rsidR="00000000" w:rsidDel="00000000" w:rsidP="00000000" w:rsidRDefault="00000000" w:rsidRPr="00000000" w14:paraId="0000002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    Ryczałt za usługę …………………………………………………………………………………….</w:t>
      </w:r>
    </w:p>
    <w:p w:rsidR="00000000" w:rsidDel="00000000" w:rsidP="00000000" w:rsidRDefault="00000000" w:rsidRPr="00000000" w14:paraId="0000002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2.   SPOSÓB ZAPŁATY ZA USŁUGĘ:   Gotówka* /  Przelew*      (*  niepotrzebne skreślić)</w:t>
      </w:r>
    </w:p>
    <w:p w:rsidR="00000000" w:rsidDel="00000000" w:rsidP="00000000" w:rsidRDefault="00000000" w:rsidRPr="00000000" w14:paraId="00000031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3.   TERMIN ZAPŁATY:  …………………………………………….. od daty wystawienia faktury           (faktura wystawiana jest na podstawie Kart Pracy)</w:t>
      </w:r>
    </w:p>
    <w:p w:rsidR="00000000" w:rsidDel="00000000" w:rsidP="00000000" w:rsidRDefault="00000000" w:rsidRPr="00000000" w14:paraId="00000034">
      <w:pPr>
        <w:ind w:left="-113" w:right="0" w:hanging="283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4.   Zaliczka w kwocie ………………………………………………… przed wyjazdem koparki.</w:t>
      </w:r>
    </w:p>
    <w:p w:rsidR="00000000" w:rsidDel="00000000" w:rsidP="00000000" w:rsidRDefault="00000000" w:rsidRPr="00000000" w14:paraId="00000035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5.   Numer konta wynajmującego:  </w:t>
      </w:r>
      <w:r w:rsidDel="00000000" w:rsidR="00000000" w:rsidRPr="00000000">
        <w:rPr>
          <w:b w:val="1"/>
          <w:rtl w:val="0"/>
        </w:rPr>
        <w:t xml:space="preserve">BNP PARIBAS   88 1600 1462 1843 6569 3000 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6.   Minimalny koszt wynajmu koparki wynosi 3 roboczogodziny + dojazd, każda noworozpoczęta godź. pracy od chwili przyjazdu do chwili wyjazdu jest liczona jako pełna godzina,  (w przypadku pracy koparki powyżej jednego dnia minimum 10 godź. dziennie)</w:t>
      </w:r>
    </w:p>
    <w:p w:rsidR="00000000" w:rsidDel="00000000" w:rsidP="00000000" w:rsidRDefault="00000000" w:rsidRPr="00000000" w14:paraId="00000037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7.  Wynajmujący świadczy usługę poprzez wynajem koparki z obsługą operatorską.</w:t>
      </w:r>
    </w:p>
    <w:p w:rsidR="00000000" w:rsidDel="00000000" w:rsidP="00000000" w:rsidRDefault="00000000" w:rsidRPr="00000000" w14:paraId="00000038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8.   Do obowiązków Zamawiającego należy kierowanie pracami prowadzonymi z użyciem wynajętej koparki i nadzór nad ich przebiegiem, poprzez upoważnioną osobę, posiadającą stosowne kwalifikacje do charakteru wykonywanych robót, oraz do zapłaty wynagrodzenia w uzgodnionym terminie. Zamawiający odpowiada za przygotowanie miejsca pracy koparki i potwierdzenie wykonania pracy w stosownych dokumentach (karty pracy).</w:t>
      </w:r>
      <w:r w:rsidDel="00000000" w:rsidR="00000000" w:rsidRPr="00000000">
        <w:rPr>
          <w:b w:val="1"/>
          <w:rtl w:val="0"/>
        </w:rPr>
        <w:t xml:space="preserve"> Upoważnioną osobą do podpisywania KART PRACY, prowadzenia nadzoru, i koordynacji robót jest (imię, nazwisko, funkcja, nr tel.)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 a.  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 b.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 c.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9.   Zamawiający   oświadcza, że posiada wymagane uzgodnienia dotyczące dojazdu koparki na stanowisko pracy (od drogi publicznej) i ponosi konsekwencje ewentualnych uszkodzeń terenu spowodowanych przejazdem i pracy koparki.</w:t>
      </w:r>
    </w:p>
    <w:p w:rsidR="00000000" w:rsidDel="00000000" w:rsidP="00000000" w:rsidRDefault="00000000" w:rsidRPr="00000000" w14:paraId="00000042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10.  Do czasu pracy koparki wlicza się rozładunek oraz załadunek koparki, zmiana osprzętu maszyny, tzn. zmiana łyżki i itp.</w:t>
      </w:r>
    </w:p>
    <w:p w:rsidR="00000000" w:rsidDel="00000000" w:rsidP="00000000" w:rsidRDefault="00000000" w:rsidRPr="00000000" w14:paraId="00000043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11.  W przypadku garażowania koparki na terenie budowy, Zamawiający jest odpowiedzialny za właściwe zabezpieczenie koparki przed dewastacją i kradzieżą.</w:t>
      </w:r>
    </w:p>
    <w:p w:rsidR="00000000" w:rsidDel="00000000" w:rsidP="00000000" w:rsidRDefault="00000000" w:rsidRPr="00000000" w14:paraId="00000044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12. Przerwy technologiczne i przestoje wynikające z winy Zamawiającego wliczone są do czasu pracy koparki.</w:t>
      </w:r>
    </w:p>
    <w:p w:rsidR="00000000" w:rsidDel="00000000" w:rsidP="00000000" w:rsidRDefault="00000000" w:rsidRPr="00000000" w14:paraId="00000045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13.  Zamawiający oświadcza, że jest czynnym podatnikiem VAT.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  <w:t xml:space="preserve">         WYNAJMUJĄCY:                                                                               ZAMAWIAJĄCY: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WIBARO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hyperlink r:id="rId6">
        <w:r w:rsidDel="00000000" w:rsidR="00000000" w:rsidRPr="00000000">
          <w:rPr>
            <w:color w:val="000080"/>
            <w:u w:val="single"/>
            <w:rtl w:val="0"/>
          </w:rPr>
          <w:t xml:space="preserve">www.wibaro.pl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e-mail: 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wibaro@op.pl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ibaro.pl/" TargetMode="External"/><Relationship Id="rId7" Type="http://schemas.openxmlformats.org/officeDocument/2006/relationships/hyperlink" Target="mailto:wibar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